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C738" w14:textId="77777777" w:rsidR="00921BD8" w:rsidRPr="00921BD8" w:rsidRDefault="00921BD8" w:rsidP="00921BD8">
      <w:r w:rsidRPr="00921BD8">
        <w:rPr>
          <w:rtl/>
        </w:rPr>
        <w:t>مقدمة إنشاء عن الإخاء</w:t>
      </w:r>
    </w:p>
    <w:p w14:paraId="37B17986" w14:textId="77777777" w:rsidR="00921BD8" w:rsidRPr="00921BD8" w:rsidRDefault="00921BD8" w:rsidP="00921BD8">
      <w:r w:rsidRPr="00921BD8">
        <w:rPr>
          <w:rtl/>
        </w:rPr>
        <w:t xml:space="preserve">انطلاقاً من قوله تعالى في محكم التنزيل في آيات القرآن الكريم (إِنَّمَا </w:t>
      </w:r>
      <w:proofErr w:type="spellStart"/>
      <w:r w:rsidRPr="00921BD8">
        <w:rPr>
          <w:rtl/>
        </w:rPr>
        <w:t>ٱلْمُؤْمِنُونَ</w:t>
      </w:r>
      <w:proofErr w:type="spellEnd"/>
      <w:r w:rsidRPr="00921BD8">
        <w:rPr>
          <w:rtl/>
        </w:rPr>
        <w:t xml:space="preserve"> إِخْوَةٌ فَأَصْلِحُواْ بَيْنَ أَخَوَيْكُمْ ۚ </w:t>
      </w:r>
      <w:proofErr w:type="spellStart"/>
      <w:r w:rsidRPr="00921BD8">
        <w:rPr>
          <w:rtl/>
        </w:rPr>
        <w:t>وَٱتَّقُواْ</w:t>
      </w:r>
      <w:proofErr w:type="spellEnd"/>
      <w:r w:rsidRPr="00921BD8">
        <w:rPr>
          <w:rtl/>
        </w:rPr>
        <w:t xml:space="preserve"> </w:t>
      </w:r>
      <w:proofErr w:type="spellStart"/>
      <w:r w:rsidRPr="00921BD8">
        <w:rPr>
          <w:rtl/>
        </w:rPr>
        <w:t>ٱللَّهَ</w:t>
      </w:r>
      <w:proofErr w:type="spellEnd"/>
      <w:r w:rsidRPr="00921BD8">
        <w:rPr>
          <w:rtl/>
        </w:rPr>
        <w:t xml:space="preserve"> لَعَلَّكُمْ تُرْحَمُونَ)، نستدل أن هذه الآية دليل وإشارة على المعاني الكامنة والرابضة في مفهوم الإخاء وما له من تأثير إيجابي على الفرد والمجتمع، إن رابطة الإخاء في من أهم القيم والمبادئ التي دعا لها الدين الإسلامي الحنيف والمقصود بها أن يتعامل الفرد مع غيره في المجتمع من أهل، وأصدقاء، وزملاء عمل ضمن رابطة الأخوة، تسودها المحبة والعلاقات الطيبة بعيداً عن الضغينة والكراهية، والتغاضي عن زلات الأمور</w:t>
      </w:r>
      <w:r w:rsidRPr="00921BD8">
        <w:t>.</w:t>
      </w:r>
    </w:p>
    <w:p w14:paraId="2E8FDCC7" w14:textId="77777777" w:rsidR="00921BD8" w:rsidRPr="00921BD8" w:rsidRDefault="00921BD8" w:rsidP="00921BD8">
      <w:r w:rsidRPr="00921BD8">
        <w:rPr>
          <w:rtl/>
        </w:rPr>
        <w:t>عرض إنشاء عن الإخاء</w:t>
      </w:r>
    </w:p>
    <w:p w14:paraId="601582A0" w14:textId="77777777" w:rsidR="00921BD8" w:rsidRPr="00921BD8" w:rsidRDefault="00921BD8" w:rsidP="00921BD8">
      <w:r w:rsidRPr="00921BD8">
        <w:rPr>
          <w:rtl/>
        </w:rPr>
        <w:t>لقد ورد في محكم التنزيل في الآية القرآنية (وَلَقَدْ خَلَقْنَا الإِنسَانَ مِن سُلالَةٍ مِّن طِينٍ)، وهو ما يشير إلى الأصل الأول والأساسي لبني البشر، فهم بذلك لا يميزهم عن بعضهم البعض سوى تقوى الله عز وجل والعمل الصالح، ويتمثل العمل الصالح بالامتثال للقيم والمبادئ التي دعت لها الدعوة والدين الإسلامي الحنيف، من ناحية أخرى إن الإخاء من أهم القيم التي دعت لها الشريعة الإسلامية والسبب في ذلك أنها تزيد من تماسك أبناء المجتمع الواحد، كما أنهم تجعلهم كالجسد الواحد إذا اشتكى منه عضو تداعى له سائر الجسد بالسهر والحمى، انطلاقاً من مبدأ الأخوة لقد نهى النبي عن المصطلح المضاد له وهو البغضاء فقال (لا تباغضوا، ولا تحاسدوا، ولا تدابروا، وكونوا عباد الله إخوانًا، ولا يحل لمسلم أن يهجر أخاه فوق ثلاث ليالٍ)، لذلك على كافة المسلمين أن يتمسكوا بقيم الدين الإسلامي واهمها الإخاء والتعاضد في أوقات الشدة لتشكيل مجتمع واحد متماسك</w:t>
      </w:r>
      <w:r w:rsidRPr="00921BD8">
        <w:t>.</w:t>
      </w:r>
    </w:p>
    <w:p w14:paraId="34412724" w14:textId="77777777" w:rsidR="00921BD8" w:rsidRPr="00921BD8" w:rsidRDefault="00921BD8" w:rsidP="00921BD8">
      <w:r w:rsidRPr="00921BD8">
        <w:rPr>
          <w:rtl/>
        </w:rPr>
        <w:t>خاتمة إنشاء عن الإخاء</w:t>
      </w:r>
    </w:p>
    <w:p w14:paraId="428762F3" w14:textId="77777777" w:rsidR="00921BD8" w:rsidRPr="00921BD8" w:rsidRDefault="00921BD8" w:rsidP="00921BD8">
      <w:r w:rsidRPr="00921BD8">
        <w:rPr>
          <w:rtl/>
        </w:rPr>
        <w:t>إن الأخوة الخالصة لوجه الله متحررةٌ من كل أسباب الخصومة، فلا يوجد في المجتمعات المتآخية أخ يسب أخاه؛ لأنه أدعى للفسوق؛ فعن ابن مسعود – رضي الله عنه – قال: قال رسول الله -صلى الله عليه وسلم-: ((سباب المسلم فسوق، وقتاله كفر)، بهذه الكلمات نختتم موضع الإنشاء الخاص بنا عن الإخاء، وهذا غيض من فيض الفوائد الجمة التي يتركها الامتثال لقيم الأخوة في المجتمع ونرجو أن نكون قد وفقنا فيما قمنا بعرضه</w:t>
      </w:r>
      <w:r w:rsidRPr="00921BD8">
        <w:t>.</w:t>
      </w:r>
    </w:p>
    <w:p w14:paraId="20974A27" w14:textId="64EC9103" w:rsidR="00FF6D4E" w:rsidRPr="00921BD8" w:rsidRDefault="00FF6D4E" w:rsidP="00921BD8">
      <w:pPr>
        <w:rPr>
          <w:rFonts w:hint="cs"/>
        </w:rPr>
      </w:pPr>
    </w:p>
    <w:sectPr w:rsidR="00FF6D4E" w:rsidRPr="00921BD8" w:rsidSect="00FB4B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B5946"/>
    <w:multiLevelType w:val="multilevel"/>
    <w:tmpl w:val="12F6D3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67D99"/>
    <w:multiLevelType w:val="multilevel"/>
    <w:tmpl w:val="5EB011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F30DD"/>
    <w:multiLevelType w:val="multilevel"/>
    <w:tmpl w:val="7DA499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92465689">
    <w:abstractNumId w:val="0"/>
  </w:num>
  <w:num w:numId="2" w16cid:durableId="193543920">
    <w:abstractNumId w:val="1"/>
  </w:num>
  <w:num w:numId="3" w16cid:durableId="1108624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B7"/>
    <w:rsid w:val="000332B7"/>
    <w:rsid w:val="00921BD8"/>
    <w:rsid w:val="00FB4BDD"/>
    <w:rsid w:val="00FF43DA"/>
    <w:rsid w:val="00FF6D4E"/>
  </w:rsids>
  <m:mathPr>
    <m:mathFont m:val="Cambria Math"/>
    <m:brkBin m:val="before"/>
    <m:brkBinSub m:val="--"/>
    <m:smallFrac m:val="0"/>
    <m:dispDef/>
    <m:lMargin m:val="0"/>
    <m:rMargin m:val="0"/>
    <m:defJc m:val="centerGroup"/>
    <m:wrapIndent m:val="1440"/>
    <m:intLim m:val="subSup"/>
    <m:naryLim m:val="undOvr"/>
  </m:mathPr>
  <w:themeFontLang w:val="en-US" w:bidi="ar-P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7E20"/>
  <w15:chartTrackingRefBased/>
  <w15:docId w15:val="{04262687-4368-4DE7-B390-3CEB8D6F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P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921BD8"/>
    <w:pPr>
      <w:bidi w:val="0"/>
      <w:spacing w:before="100" w:beforeAutospacing="1" w:after="100" w:afterAutospacing="1" w:line="240" w:lineRule="auto"/>
      <w:outlineLvl w:val="2"/>
    </w:pPr>
    <w:rPr>
      <w:rFonts w:ascii="Times New Roman" w:eastAsia="Times New Roman" w:hAnsi="Times New Roman" w:cs="Times New Roman"/>
      <w:b/>
      <w:bCs/>
      <w:sz w:val="27"/>
      <w:szCs w:val="27"/>
      <w:lang w:bidi="ar-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921BD8"/>
    <w:rPr>
      <w:rFonts w:ascii="Times New Roman" w:eastAsia="Times New Roman" w:hAnsi="Times New Roman" w:cs="Times New Roman"/>
      <w:b/>
      <w:bCs/>
      <w:sz w:val="27"/>
      <w:szCs w:val="27"/>
      <w:lang w:bidi="ar-PS"/>
    </w:rPr>
  </w:style>
  <w:style w:type="paragraph" w:styleId="a3">
    <w:name w:val="Normal (Web)"/>
    <w:basedOn w:val="a"/>
    <w:uiPriority w:val="99"/>
    <w:semiHidden/>
    <w:unhideWhenUsed/>
    <w:rsid w:val="00921BD8"/>
    <w:pPr>
      <w:bidi w:val="0"/>
      <w:spacing w:before="100" w:beforeAutospacing="1" w:after="100" w:afterAutospacing="1" w:line="240" w:lineRule="auto"/>
    </w:pPr>
    <w:rPr>
      <w:rFonts w:ascii="Times New Roman" w:eastAsia="Times New Roman" w:hAnsi="Times New Roman" w:cs="Times New Roman"/>
      <w:sz w:val="24"/>
      <w:szCs w:val="24"/>
      <w:lang w:bidi="ar-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4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yasser</dc:creator>
  <cp:keywords/>
  <dc:description/>
  <cp:lastModifiedBy>isra yasser</cp:lastModifiedBy>
  <cp:revision>2</cp:revision>
  <dcterms:created xsi:type="dcterms:W3CDTF">2022-04-28T18:59:00Z</dcterms:created>
  <dcterms:modified xsi:type="dcterms:W3CDTF">2022-04-28T18:59:00Z</dcterms:modified>
</cp:coreProperties>
</file>